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cp:lastModifiedBy>陈韵怡</cp:lastModifiedBy>
  <cp:revision>35</cp:revision>
  <dcterms:created xsi:type="dcterms:W3CDTF">2024-03-30T08:59:00Z</dcterms:created>
  <dcterms:modified xsi:type="dcterms:W3CDTF">2025-04-07T12:01:00Z</dcterms:modified>
</cp:coreProperties>
</file>